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8A" w:rsidRDefault="005F678A" w:rsidP="005F678A">
      <w:r>
        <w:t>1. Рукав Б (I)-32,0х45,0-1,0 ГОСТ 18698-79 - 60 пог.м.</w:t>
      </w:r>
    </w:p>
    <w:p w:rsidR="005F678A" w:rsidRDefault="005F678A" w:rsidP="005F678A"/>
    <w:p w:rsidR="005F678A" w:rsidRDefault="005F678A" w:rsidP="005F678A">
      <w:r>
        <w:t>2. Рукав В (II)-20,0х31,0-1,0 ГОСТ 18698-79 - 60 пог.м.</w:t>
      </w:r>
    </w:p>
    <w:p w:rsidR="005F678A" w:rsidRDefault="005F678A" w:rsidP="005F678A"/>
    <w:p w:rsidR="00C1284B" w:rsidRDefault="005F678A" w:rsidP="005F678A">
      <w:r>
        <w:t>3. Рукав П(VII)-25,0х38,0-1,0 ГОСТ 18698-79 - 60 пог.м.</w:t>
      </w:r>
      <w:bookmarkStart w:id="0" w:name="_GoBack"/>
      <w:bookmarkEnd w:id="0"/>
    </w:p>
    <w:sectPr w:rsidR="00C1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4B"/>
    <w:rsid w:val="0022554B"/>
    <w:rsid w:val="005F678A"/>
    <w:rsid w:val="00C1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DAF3-0CC0-4705-981B-1A2ECD97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Дмитрий Олегович</dc:creator>
  <cp:keywords/>
  <dc:description/>
  <cp:lastModifiedBy>Хохлов Дмитрий Олегович</cp:lastModifiedBy>
  <cp:revision>3</cp:revision>
  <dcterms:created xsi:type="dcterms:W3CDTF">2021-08-17T10:42:00Z</dcterms:created>
  <dcterms:modified xsi:type="dcterms:W3CDTF">2021-08-17T10:42:00Z</dcterms:modified>
</cp:coreProperties>
</file>