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t>П</w:t>
      </w:r>
      <w:r w:rsidRPr="00162B57">
        <w:rPr>
          <w:noProof/>
          <w:sz w:val="26"/>
          <w:szCs w:val="26"/>
        </w:rPr>
        <w:t>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255D4C" w:rsidP="00255D4C">
      <w:pPr>
        <w:ind w:right="-1"/>
        <w:rPr>
          <w:sz w:val="26"/>
          <w:szCs w:val="26"/>
        </w:rPr>
      </w:pPr>
      <w:proofErr w:type="spellStart"/>
      <w:r>
        <w:rPr>
          <w:sz w:val="26"/>
          <w:szCs w:val="26"/>
        </w:rPr>
        <w:t>Исх</w:t>
      </w:r>
      <w:proofErr w:type="spellEnd"/>
      <w:r>
        <w:rPr>
          <w:sz w:val="26"/>
          <w:szCs w:val="26"/>
        </w:rPr>
        <w:t>.№__от «__»_________20__г.</w:t>
      </w:r>
      <w:r w:rsidR="007E5DB5"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  <w:bookmarkStart w:id="0" w:name="_GoBack"/>
      <w:bookmarkEnd w:id="0"/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</w:t>
      </w:r>
      <w:proofErr w:type="spellStart"/>
      <w:r w:rsidRPr="009D17CB">
        <w:rPr>
          <w:i/>
          <w:sz w:val="18"/>
          <w:szCs w:val="18"/>
        </w:rPr>
        <w:t>Новоангарский</w:t>
      </w:r>
      <w:proofErr w:type="spellEnd"/>
      <w:r w:rsidRPr="009D17CB">
        <w:rPr>
          <w:i/>
          <w:sz w:val="18"/>
          <w:szCs w:val="18"/>
        </w:rPr>
        <w:t xml:space="preserve">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255D4C"/>
    <w:rsid w:val="007E5DB5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2019-12-16T02:15:00Z</dcterms:created>
  <dcterms:modified xsi:type="dcterms:W3CDTF">2020-12-06T07:32:00Z</dcterms:modified>
</cp:coreProperties>
</file>