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826F1" w:rsidRDefault="00664AC4" w:rsidP="00664AC4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394"/>
        <w:gridCol w:w="2835"/>
        <w:gridCol w:w="992"/>
        <w:gridCol w:w="1134"/>
        <w:gridCol w:w="826"/>
        <w:gridCol w:w="840"/>
      </w:tblGrid>
      <w:tr w:rsidR="004710C9" w:rsidRPr="00075A6F" w:rsidTr="00DA7F8D">
        <w:trPr>
          <w:trHeight w:val="340"/>
          <w:jc w:val="center"/>
        </w:trPr>
        <w:tc>
          <w:tcPr>
            <w:tcW w:w="542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3394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ГОСТ, ТУ, каталожный номер</w:t>
            </w:r>
          </w:p>
        </w:tc>
        <w:tc>
          <w:tcPr>
            <w:tcW w:w="992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Ед.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5A6F">
              <w:rPr>
                <w:rFonts w:ascii="Tahoma" w:hAnsi="Tahoma" w:cs="Tahoma"/>
                <w:b/>
              </w:rPr>
              <w:t>изм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826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Место установки</w:t>
            </w:r>
          </w:p>
        </w:tc>
        <w:tc>
          <w:tcPr>
            <w:tcW w:w="840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№ заявки</w:t>
            </w:r>
          </w:p>
        </w:tc>
      </w:tr>
      <w:tr w:rsidR="00DA7F8D" w:rsidRPr="00075A6F" w:rsidTr="00DA7F8D">
        <w:trPr>
          <w:trHeight w:val="340"/>
          <w:jc w:val="center"/>
        </w:trPr>
        <w:tc>
          <w:tcPr>
            <w:tcW w:w="542" w:type="dxa"/>
            <w:vAlign w:val="center"/>
          </w:tcPr>
          <w:p w:rsidR="00DA7F8D" w:rsidRPr="00075A6F" w:rsidRDefault="00DA7F8D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94" w:type="dxa"/>
            <w:vAlign w:val="center"/>
          </w:tcPr>
          <w:p w:rsidR="00DA7F8D" w:rsidRPr="004710C9" w:rsidRDefault="00DA7F8D" w:rsidP="00DA7F8D">
            <w:pPr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Масло трансмиссионное </w:t>
            </w:r>
            <w:proofErr w:type="spellStart"/>
            <w:r w:rsidRPr="004710C9">
              <w:rPr>
                <w:rFonts w:ascii="Tahoma" w:hAnsi="Tahoma" w:cs="Tahoma"/>
              </w:rPr>
              <w:t>Komatsu</w:t>
            </w:r>
            <w:proofErr w:type="spellEnd"/>
          </w:p>
        </w:tc>
        <w:tc>
          <w:tcPr>
            <w:tcW w:w="2835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TOS5W30</w:t>
            </w:r>
          </w:p>
        </w:tc>
        <w:tc>
          <w:tcPr>
            <w:tcW w:w="992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proofErr w:type="gramStart"/>
            <w:r w:rsidRPr="004710C9">
              <w:rPr>
                <w:rFonts w:ascii="Tahoma" w:hAnsi="Tahoma" w:cs="Tahoma"/>
              </w:rPr>
              <w:t>л</w:t>
            </w:r>
            <w:proofErr w:type="gramEnd"/>
            <w:r w:rsidRPr="004710C9">
              <w:rPr>
                <w:rFonts w:ascii="Tahoma" w:hAnsi="Tahoma" w:cs="Tahoma"/>
              </w:rPr>
              <w:t> (дм3)</w:t>
            </w:r>
          </w:p>
        </w:tc>
        <w:tc>
          <w:tcPr>
            <w:tcW w:w="1134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1 025,000</w:t>
            </w:r>
          </w:p>
        </w:tc>
        <w:tc>
          <w:tcPr>
            <w:tcW w:w="826" w:type="dxa"/>
            <w:vAlign w:val="center"/>
          </w:tcPr>
          <w:p w:rsidR="00DA7F8D" w:rsidRPr="004710C9" w:rsidRDefault="00DA7F8D" w:rsidP="00911AEE">
            <w:pPr>
              <w:rPr>
                <w:rFonts w:ascii="Tahoma" w:hAnsi="Tahoma" w:cs="Tahoma"/>
              </w:rPr>
            </w:pPr>
          </w:p>
        </w:tc>
        <w:tc>
          <w:tcPr>
            <w:tcW w:w="840" w:type="dxa"/>
            <w:vAlign w:val="center"/>
          </w:tcPr>
          <w:p w:rsidR="00DA7F8D" w:rsidRPr="004710C9" w:rsidRDefault="00DA7F8D" w:rsidP="00097D9B">
            <w:pPr>
              <w:jc w:val="center"/>
              <w:rPr>
                <w:rFonts w:ascii="Tahoma" w:hAnsi="Tahoma" w:cs="Tahoma"/>
              </w:rPr>
            </w:pPr>
          </w:p>
        </w:tc>
      </w:tr>
      <w:tr w:rsidR="00DA7F8D" w:rsidRPr="00075A6F" w:rsidTr="00DA7F8D">
        <w:trPr>
          <w:trHeight w:val="340"/>
          <w:jc w:val="center"/>
        </w:trPr>
        <w:tc>
          <w:tcPr>
            <w:tcW w:w="542" w:type="dxa"/>
            <w:vAlign w:val="center"/>
          </w:tcPr>
          <w:p w:rsidR="00DA7F8D" w:rsidRPr="00075A6F" w:rsidRDefault="00DA7F8D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94" w:type="dxa"/>
            <w:vAlign w:val="center"/>
          </w:tcPr>
          <w:p w:rsidR="00DA7F8D" w:rsidRPr="004710C9" w:rsidRDefault="00DA7F8D" w:rsidP="00DA7F8D">
            <w:pPr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Масло моторное IDEMITSU</w:t>
            </w:r>
          </w:p>
        </w:tc>
        <w:tc>
          <w:tcPr>
            <w:tcW w:w="2835" w:type="dxa"/>
            <w:vAlign w:val="center"/>
          </w:tcPr>
          <w:p w:rsidR="00DA7F8D" w:rsidRPr="00A40087" w:rsidRDefault="00DA7F8D" w:rsidP="00DA7F8D">
            <w:pPr>
              <w:jc w:val="center"/>
              <w:rPr>
                <w:rFonts w:ascii="Tahoma" w:hAnsi="Tahoma" w:cs="Tahoma"/>
              </w:rPr>
            </w:pPr>
            <w:proofErr w:type="spellStart"/>
            <w:r w:rsidRPr="004710C9">
              <w:rPr>
                <w:rFonts w:ascii="Tahoma" w:hAnsi="Tahoma" w:cs="Tahoma"/>
              </w:rPr>
              <w:t>Diesel</w:t>
            </w:r>
            <w:proofErr w:type="spellEnd"/>
            <w:r w:rsidRPr="004710C9">
              <w:rPr>
                <w:rFonts w:ascii="Tahoma" w:hAnsi="Tahoma" w:cs="Tahoma"/>
              </w:rPr>
              <w:t> 10W-30 CF4/SG</w:t>
            </w:r>
          </w:p>
        </w:tc>
        <w:tc>
          <w:tcPr>
            <w:tcW w:w="992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proofErr w:type="gramStart"/>
            <w:r w:rsidRPr="004710C9">
              <w:rPr>
                <w:rFonts w:ascii="Tahoma" w:hAnsi="Tahoma" w:cs="Tahoma"/>
              </w:rPr>
              <w:t>л</w:t>
            </w:r>
            <w:proofErr w:type="gramEnd"/>
            <w:r w:rsidRPr="004710C9">
              <w:rPr>
                <w:rFonts w:ascii="Tahoma" w:hAnsi="Tahoma" w:cs="Tahoma"/>
              </w:rPr>
              <w:t> (дм3)</w:t>
            </w:r>
          </w:p>
        </w:tc>
        <w:tc>
          <w:tcPr>
            <w:tcW w:w="1134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219,000</w:t>
            </w:r>
          </w:p>
        </w:tc>
        <w:tc>
          <w:tcPr>
            <w:tcW w:w="826" w:type="dxa"/>
            <w:vAlign w:val="center"/>
          </w:tcPr>
          <w:p w:rsidR="00DA7F8D" w:rsidRPr="004710C9" w:rsidRDefault="00DA7F8D" w:rsidP="00911AEE">
            <w:pPr>
              <w:rPr>
                <w:rFonts w:ascii="Tahoma" w:hAnsi="Tahoma" w:cs="Tahoma"/>
              </w:rPr>
            </w:pPr>
          </w:p>
        </w:tc>
        <w:tc>
          <w:tcPr>
            <w:tcW w:w="840" w:type="dxa"/>
            <w:vAlign w:val="center"/>
          </w:tcPr>
          <w:p w:rsidR="00DA7F8D" w:rsidRPr="004710C9" w:rsidRDefault="00DA7F8D" w:rsidP="00097D9B">
            <w:pPr>
              <w:jc w:val="center"/>
              <w:rPr>
                <w:rFonts w:ascii="Tahoma" w:hAnsi="Tahoma" w:cs="Tahoma"/>
              </w:rPr>
            </w:pPr>
          </w:p>
        </w:tc>
      </w:tr>
      <w:tr w:rsidR="00DA7F8D" w:rsidRPr="00075A6F" w:rsidTr="00DA7F8D">
        <w:trPr>
          <w:trHeight w:val="340"/>
          <w:jc w:val="center"/>
        </w:trPr>
        <w:tc>
          <w:tcPr>
            <w:tcW w:w="542" w:type="dxa"/>
            <w:vAlign w:val="center"/>
          </w:tcPr>
          <w:p w:rsidR="00DA7F8D" w:rsidRPr="00075A6F" w:rsidRDefault="00DA7F8D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94" w:type="dxa"/>
            <w:vAlign w:val="center"/>
          </w:tcPr>
          <w:p w:rsidR="00DA7F8D" w:rsidRPr="004710C9" w:rsidRDefault="00DA7F8D" w:rsidP="00DA7F8D">
            <w:pPr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Масло гидравлическое </w:t>
            </w:r>
            <w:proofErr w:type="spellStart"/>
            <w:r w:rsidRPr="004710C9">
              <w:rPr>
                <w:rFonts w:ascii="Tahoma" w:hAnsi="Tahoma" w:cs="Tahoma"/>
              </w:rPr>
              <w:t>Shell</w:t>
            </w:r>
            <w:proofErr w:type="spellEnd"/>
          </w:p>
        </w:tc>
        <w:tc>
          <w:tcPr>
            <w:tcW w:w="2835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proofErr w:type="spellStart"/>
            <w:r w:rsidRPr="004710C9">
              <w:rPr>
                <w:rFonts w:ascii="Tahoma" w:hAnsi="Tahoma" w:cs="Tahoma"/>
              </w:rPr>
              <w:t>Tellus</w:t>
            </w:r>
            <w:proofErr w:type="spellEnd"/>
            <w:r w:rsidRPr="004710C9">
              <w:rPr>
                <w:rFonts w:ascii="Tahoma" w:hAnsi="Tahoma" w:cs="Tahoma"/>
              </w:rPr>
              <w:t> S2 VA 46</w:t>
            </w:r>
          </w:p>
        </w:tc>
        <w:tc>
          <w:tcPr>
            <w:tcW w:w="992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proofErr w:type="gramStart"/>
            <w:r w:rsidRPr="004710C9">
              <w:rPr>
                <w:rFonts w:ascii="Tahoma" w:hAnsi="Tahoma" w:cs="Tahoma"/>
              </w:rPr>
              <w:t>л</w:t>
            </w:r>
            <w:proofErr w:type="gramEnd"/>
            <w:r w:rsidRPr="004710C9">
              <w:rPr>
                <w:rFonts w:ascii="Tahoma" w:hAnsi="Tahoma" w:cs="Tahoma"/>
              </w:rPr>
              <w:t> (дм3)</w:t>
            </w:r>
          </w:p>
        </w:tc>
        <w:tc>
          <w:tcPr>
            <w:tcW w:w="1134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205,000</w:t>
            </w:r>
          </w:p>
        </w:tc>
        <w:tc>
          <w:tcPr>
            <w:tcW w:w="826" w:type="dxa"/>
            <w:vAlign w:val="center"/>
          </w:tcPr>
          <w:p w:rsidR="00DA7F8D" w:rsidRPr="00911AEE" w:rsidRDefault="00DA7F8D" w:rsidP="00911AE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DA7F8D" w:rsidRDefault="00DA7F8D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A7F8D" w:rsidRPr="00075A6F" w:rsidTr="00DA7F8D">
        <w:trPr>
          <w:trHeight w:val="364"/>
          <w:jc w:val="center"/>
        </w:trPr>
        <w:tc>
          <w:tcPr>
            <w:tcW w:w="542" w:type="dxa"/>
            <w:vAlign w:val="center"/>
          </w:tcPr>
          <w:p w:rsidR="00DA7F8D" w:rsidRDefault="00DA7F8D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94" w:type="dxa"/>
            <w:vAlign w:val="center"/>
          </w:tcPr>
          <w:p w:rsidR="00DA7F8D" w:rsidRPr="004710C9" w:rsidRDefault="00DA7F8D" w:rsidP="00DA7F8D">
            <w:pPr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Масло гидравлическое </w:t>
            </w:r>
            <w:proofErr w:type="spellStart"/>
            <w:r w:rsidRPr="004710C9">
              <w:rPr>
                <w:rFonts w:ascii="Tahoma" w:hAnsi="Tahoma" w:cs="Tahoma"/>
              </w:rPr>
              <w:t>Shell</w:t>
            </w:r>
            <w:proofErr w:type="spellEnd"/>
          </w:p>
        </w:tc>
        <w:tc>
          <w:tcPr>
            <w:tcW w:w="2835" w:type="dxa"/>
            <w:vAlign w:val="center"/>
          </w:tcPr>
          <w:p w:rsidR="00DA7F8D" w:rsidRPr="00DA7F8D" w:rsidRDefault="00DA7F8D" w:rsidP="00DA7F8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DA7F8D">
              <w:rPr>
                <w:rFonts w:ascii="Tahoma" w:hAnsi="Tahoma" w:cs="Tahoma"/>
                <w:lang w:val="en-US"/>
              </w:rPr>
              <w:t>Tellus</w:t>
            </w:r>
            <w:proofErr w:type="spellEnd"/>
            <w:r w:rsidRPr="00DA7F8D">
              <w:rPr>
                <w:rFonts w:ascii="Tahoma" w:hAnsi="Tahoma" w:cs="Tahoma"/>
                <w:lang w:val="en-US"/>
              </w:rPr>
              <w:t> S2 V 15 (</w:t>
            </w:r>
            <w:proofErr w:type="spellStart"/>
            <w:r w:rsidRPr="00DA7F8D">
              <w:rPr>
                <w:rFonts w:ascii="Tahoma" w:hAnsi="Tahoma" w:cs="Tahoma"/>
                <w:lang w:val="en-US"/>
              </w:rPr>
              <w:t>Tellus</w:t>
            </w:r>
            <w:proofErr w:type="spellEnd"/>
            <w:r w:rsidRPr="00DA7F8D">
              <w:rPr>
                <w:rFonts w:ascii="Tahoma" w:hAnsi="Tahoma" w:cs="Tahoma"/>
                <w:lang w:val="en-US"/>
              </w:rPr>
              <w:t> T-15)</w:t>
            </w:r>
          </w:p>
        </w:tc>
        <w:tc>
          <w:tcPr>
            <w:tcW w:w="992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proofErr w:type="gramStart"/>
            <w:r w:rsidRPr="004710C9">
              <w:rPr>
                <w:rFonts w:ascii="Tahoma" w:hAnsi="Tahoma" w:cs="Tahoma"/>
              </w:rPr>
              <w:t>л</w:t>
            </w:r>
            <w:proofErr w:type="gramEnd"/>
            <w:r w:rsidRPr="004710C9">
              <w:rPr>
                <w:rFonts w:ascii="Tahoma" w:hAnsi="Tahoma" w:cs="Tahoma"/>
              </w:rPr>
              <w:t> (дм3)</w:t>
            </w:r>
          </w:p>
        </w:tc>
        <w:tc>
          <w:tcPr>
            <w:tcW w:w="1134" w:type="dxa"/>
            <w:vAlign w:val="center"/>
          </w:tcPr>
          <w:p w:rsidR="00DA7F8D" w:rsidRPr="004710C9" w:rsidRDefault="00DA7F8D" w:rsidP="00DA7F8D">
            <w:pPr>
              <w:jc w:val="center"/>
              <w:rPr>
                <w:rFonts w:ascii="Tahoma" w:hAnsi="Tahoma" w:cs="Tahoma"/>
              </w:rPr>
            </w:pPr>
            <w:r w:rsidRPr="004710C9">
              <w:rPr>
                <w:rFonts w:ascii="Tahoma" w:hAnsi="Tahoma" w:cs="Tahoma"/>
              </w:rPr>
              <w:t>820,000</w:t>
            </w:r>
          </w:p>
        </w:tc>
        <w:tc>
          <w:tcPr>
            <w:tcW w:w="826" w:type="dxa"/>
            <w:vAlign w:val="center"/>
          </w:tcPr>
          <w:p w:rsidR="00DA7F8D" w:rsidRPr="00A40087" w:rsidRDefault="00DA7F8D" w:rsidP="00911AEE">
            <w:pPr>
              <w:rPr>
                <w:rFonts w:ascii="Tahoma" w:hAnsi="Tahoma" w:cs="Tahoma"/>
              </w:rPr>
            </w:pPr>
          </w:p>
        </w:tc>
        <w:tc>
          <w:tcPr>
            <w:tcW w:w="840" w:type="dxa"/>
            <w:vAlign w:val="center"/>
          </w:tcPr>
          <w:p w:rsidR="00DA7F8D" w:rsidRPr="00A40087" w:rsidRDefault="00DA7F8D" w:rsidP="00097D9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6955EA" w:rsidRPr="004710C9" w:rsidRDefault="006955EA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6955EA" w:rsidRPr="004710C9" w:rsidRDefault="006955EA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A1335" w:rsidRPr="007A1335" w:rsidRDefault="007A133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8731B" w:rsidRPr="004710C9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4563E9" w:rsidRPr="004710C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  <w:lang w:val="en-US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97D9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97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97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97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97D9B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97D9B"/>
    <w:rsid w:val="0028350B"/>
    <w:rsid w:val="003F07F4"/>
    <w:rsid w:val="004333BF"/>
    <w:rsid w:val="004563E9"/>
    <w:rsid w:val="004710C9"/>
    <w:rsid w:val="004826F1"/>
    <w:rsid w:val="0048731B"/>
    <w:rsid w:val="00595EB3"/>
    <w:rsid w:val="00664AC4"/>
    <w:rsid w:val="006955EA"/>
    <w:rsid w:val="00762DBD"/>
    <w:rsid w:val="007A1335"/>
    <w:rsid w:val="007B1E00"/>
    <w:rsid w:val="007E5DB5"/>
    <w:rsid w:val="00895180"/>
    <w:rsid w:val="00911AEE"/>
    <w:rsid w:val="00A04573"/>
    <w:rsid w:val="00A40087"/>
    <w:rsid w:val="00A90431"/>
    <w:rsid w:val="00C03DC9"/>
    <w:rsid w:val="00CE057B"/>
    <w:rsid w:val="00DA7F8D"/>
    <w:rsid w:val="00E5287F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15</cp:revision>
  <dcterms:created xsi:type="dcterms:W3CDTF">2019-12-16T02:15:00Z</dcterms:created>
  <dcterms:modified xsi:type="dcterms:W3CDTF">2021-08-11T09:39:00Z</dcterms:modified>
</cp:coreProperties>
</file>