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2" w:rsidRDefault="00364847">
      <w:r>
        <w:t>Приложение к закупке 4</w:t>
      </w:r>
      <w:r w:rsidR="002225C8">
        <w:t>67</w:t>
      </w:r>
      <w:r>
        <w:t>Б</w:t>
      </w:r>
      <w:bookmarkStart w:id="0" w:name="_GoBack"/>
      <w:bookmarkEnd w:id="0"/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622"/>
        <w:gridCol w:w="1161"/>
        <w:gridCol w:w="870"/>
      </w:tblGrid>
      <w:tr w:rsidR="00364847" w:rsidRPr="00364847" w:rsidTr="002225C8">
        <w:trPr>
          <w:trHeight w:val="345"/>
        </w:trPr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4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48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364847" w:rsidRPr="00364847" w:rsidTr="002225C8">
        <w:trPr>
          <w:trHeight w:val="345"/>
        </w:trPr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64847" w:rsidRPr="00364847" w:rsidTr="002225C8">
        <w:trPr>
          <w:trHeight w:val="345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847" w:rsidRPr="00364847" w:rsidRDefault="00364847" w:rsidP="00364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48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8A1A76" w:rsidRPr="00364847" w:rsidTr="002225C8">
        <w:trPr>
          <w:trHeight w:val="345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2225C8" w:rsidP="002225C8">
            <w:pPr>
              <w:rPr>
                <w:rFonts w:ascii="Arial" w:hAnsi="Arial" w:cs="Arial"/>
                <w:sz w:val="16"/>
                <w:szCs w:val="16"/>
              </w:rPr>
            </w:pPr>
            <w:r w:rsidRPr="002225C8">
              <w:rPr>
                <w:rFonts w:ascii="Arial" w:hAnsi="Arial" w:cs="Arial"/>
                <w:sz w:val="16"/>
                <w:szCs w:val="16"/>
              </w:rPr>
              <w:t>Светильник светодио</w:t>
            </w:r>
            <w:r>
              <w:rPr>
                <w:rFonts w:ascii="Arial" w:hAnsi="Arial" w:cs="Arial"/>
                <w:sz w:val="16"/>
                <w:szCs w:val="16"/>
              </w:rPr>
              <w:t xml:space="preserve">дный консольный SV-GNS-S-GSS-85  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8A1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76" w:rsidRDefault="00222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:rsidR="00364847" w:rsidRDefault="00364847"/>
    <w:sectPr w:rsidR="003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7"/>
    <w:rsid w:val="002225C8"/>
    <w:rsid w:val="00364847"/>
    <w:rsid w:val="00384A22"/>
    <w:rsid w:val="008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2021-09-02T02:07:00Z</dcterms:created>
  <dcterms:modified xsi:type="dcterms:W3CDTF">2021-09-02T02:07:00Z</dcterms:modified>
</cp:coreProperties>
</file>