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3" w:type="dxa"/>
        <w:tblInd w:w="-777" w:type="dxa"/>
        <w:tblLook w:val="04A0" w:firstRow="1" w:lastRow="0" w:firstColumn="1" w:lastColumn="0" w:noHBand="0" w:noVBand="1"/>
      </w:tblPr>
      <w:tblGrid>
        <w:gridCol w:w="832"/>
        <w:gridCol w:w="1773"/>
        <w:gridCol w:w="831"/>
        <w:gridCol w:w="2319"/>
        <w:gridCol w:w="668"/>
        <w:gridCol w:w="729"/>
        <w:gridCol w:w="892"/>
        <w:gridCol w:w="2225"/>
        <w:gridCol w:w="1464"/>
      </w:tblGrid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C462C0" w:rsidP="00A7509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EB5AEA" wp14:editId="630BB712">
                  <wp:extent cx="1133475" cy="80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21" cy="803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8C3E08" w:rsidRDefault="00C462C0" w:rsidP="00A7509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Pr="008C3E08">
              <w:rPr>
                <w:rFonts w:ascii="Tahoma" w:hAnsi="Tahoma" w:cs="Tahoma"/>
                <w:i/>
                <w:sz w:val="16"/>
                <w:szCs w:val="16"/>
              </w:rPr>
              <w:t>Новоангарский</w:t>
            </w:r>
            <w:proofErr w:type="spellEnd"/>
          </w:p>
          <w:p w:rsidR="00C462C0" w:rsidRPr="00C462C0" w:rsidRDefault="00C462C0" w:rsidP="00A75095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обогатительный комбинат»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D95517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660"/>
        </w:trPr>
        <w:tc>
          <w:tcPr>
            <w:tcW w:w="11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17" w:type="dxa"/>
              <w:tblLook w:val="04A0" w:firstRow="1" w:lastRow="0" w:firstColumn="1" w:lastColumn="0" w:noHBand="0" w:noVBand="1"/>
            </w:tblPr>
            <w:tblGrid>
              <w:gridCol w:w="816"/>
              <w:gridCol w:w="5488"/>
              <w:gridCol w:w="716"/>
              <w:gridCol w:w="876"/>
              <w:gridCol w:w="2184"/>
              <w:gridCol w:w="1437"/>
            </w:tblGrid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noWrap/>
                  <w:vAlign w:val="bottom"/>
                  <w:hideMark/>
                </w:tcPr>
                <w:p w:rsidR="00D95517" w:rsidRDefault="00D95517" w:rsidP="0054050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Заявка №</w:t>
                  </w:r>
                  <w:r w:rsidR="0054050D">
                    <w:rPr>
                      <w:rFonts w:ascii="Tahoma" w:hAnsi="Tahoma" w:cs="Tahoma"/>
                    </w:rPr>
                    <w:t>896</w:t>
                  </w:r>
                </w:p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noWrap/>
                  <w:vAlign w:val="bottom"/>
                </w:tcPr>
                <w:p w:rsidR="00D95517" w:rsidRDefault="00D95517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vAlign w:val="center"/>
                  <w:hideMark/>
                </w:tcPr>
                <w:p w:rsidR="00D95517" w:rsidRDefault="00D95517"/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vMerge w:val="restart"/>
                  <w:noWrap/>
                  <w:vAlign w:val="bottom"/>
                  <w:hideMark/>
                </w:tcPr>
                <w:p w:rsidR="00D95517" w:rsidRDefault="00D95517"/>
              </w:tc>
            </w:tr>
            <w:tr w:rsidR="00D95517" w:rsidTr="00D95517">
              <w:trPr>
                <w:trHeight w:val="7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Наименование продукции/ номер по каталогу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Место поставки, получатель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54050D" w:rsidTr="0041709E">
              <w:trPr>
                <w:trHeight w:val="4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Лоток лестничный LL1030 300х100х3000 1,5мм ДКС </w:t>
                  </w:r>
                </w:p>
                <w:p w:rsidR="00C118FA" w:rsidRDefault="00C118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C118FA">
                    <w:rPr>
                      <w:rFonts w:ascii="Arial" w:hAnsi="Arial" w:cs="Arial"/>
                      <w:sz w:val="16"/>
                      <w:szCs w:val="16"/>
                    </w:rPr>
                    <w:t>ГОСТ З52868-2007, размер 2000*400*100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50,000</w:t>
                  </w:r>
                </w:p>
              </w:tc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 xml:space="preserve">Поставка продукции осуществляется До склада Поставщика в </w:t>
                  </w:r>
                  <w:proofErr w:type="spell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.К</w:t>
                  </w:r>
                  <w:proofErr w:type="gramEnd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расноярск</w:t>
                  </w:r>
                  <w:proofErr w:type="spellEnd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ул</w:t>
                  </w:r>
                  <w:proofErr w:type="spellEnd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 xml:space="preserve"> Пограничников 44 стр.3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Гильза луженая ГМЛ 70-13 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Гильза луженая ГМЛ 50-11 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Гильза луженая ГМЛ 35-10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Гильза медная ГМ 16-6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автоматический ВА 47-29 1Р 10А 4,5кА C IEK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автоматический ВА 47-29 1Р 25А 4,5кА C IEK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автоматический ВА 47-100 3Р 63A 10кА D IEK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автоматический ВА 47-100 3Р 80А 10кА D IEK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автоматический ВА 47-100 3Р 100А 10кА D IEK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одноклавишный ЭТЮД BA10-041B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/у 10А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Schneider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Electric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двухклавишный ЭТЮД BA10-002B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/у 10А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Schneider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Electric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  <w:tr w:rsidR="0054050D" w:rsidTr="0041709E">
              <w:trPr>
                <w:trHeight w:val="48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050D" w:rsidRDefault="005405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Выключатель концевой ВК-300 </w:t>
                  </w:r>
                  <w:bookmarkStart w:id="0" w:name="_GoBack"/>
                  <w:bookmarkEnd w:id="0"/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50D" w:rsidRDefault="005405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4050D" w:rsidRDefault="0054050D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050D" w:rsidRDefault="0054050D"/>
              </w:tc>
            </w:tr>
          </w:tbl>
          <w:p w:rsidR="00D95517" w:rsidRDefault="00D95517" w:rsidP="00D955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75095" w:rsidRPr="00A75095" w:rsidRDefault="00A75095" w:rsidP="00F52496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95517">
        <w:trPr>
          <w:gridAfter w:val="7"/>
          <w:wAfter w:w="9128" w:type="dxa"/>
          <w:trHeight w:val="255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006E25" w:rsidRDefault="00006E25" w:rsidP="00711E16">
      <w:pPr>
        <w:rPr>
          <w:b/>
          <w:sz w:val="26"/>
          <w:szCs w:val="26"/>
        </w:rPr>
      </w:pPr>
    </w:p>
    <w:p w:rsidR="00F52496" w:rsidRDefault="00F52496" w:rsidP="00711E16">
      <w:pPr>
        <w:rPr>
          <w:b/>
          <w:sz w:val="26"/>
          <w:szCs w:val="26"/>
        </w:rPr>
      </w:pPr>
    </w:p>
    <w:sectPr w:rsidR="00F52496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66FD6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6ED3"/>
    <w:rsid w:val="00341DEA"/>
    <w:rsid w:val="00381C1D"/>
    <w:rsid w:val="003945F6"/>
    <w:rsid w:val="00394B36"/>
    <w:rsid w:val="003958C8"/>
    <w:rsid w:val="003A625E"/>
    <w:rsid w:val="003E783D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4050D"/>
    <w:rsid w:val="00546F39"/>
    <w:rsid w:val="00550B19"/>
    <w:rsid w:val="00563039"/>
    <w:rsid w:val="00570065"/>
    <w:rsid w:val="00573DD1"/>
    <w:rsid w:val="00593FCE"/>
    <w:rsid w:val="005A2E28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B7CC5"/>
    <w:rsid w:val="008C10C6"/>
    <w:rsid w:val="008C399E"/>
    <w:rsid w:val="008C3E08"/>
    <w:rsid w:val="008E5094"/>
    <w:rsid w:val="00900358"/>
    <w:rsid w:val="00913B91"/>
    <w:rsid w:val="00932820"/>
    <w:rsid w:val="00943BFE"/>
    <w:rsid w:val="009564DE"/>
    <w:rsid w:val="00962FAB"/>
    <w:rsid w:val="009679C6"/>
    <w:rsid w:val="009709C3"/>
    <w:rsid w:val="00970E72"/>
    <w:rsid w:val="00981AC7"/>
    <w:rsid w:val="0098511F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118FA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95517"/>
    <w:rsid w:val="00DA3AE4"/>
    <w:rsid w:val="00DB001E"/>
    <w:rsid w:val="00DB7882"/>
    <w:rsid w:val="00E02774"/>
    <w:rsid w:val="00E1372C"/>
    <w:rsid w:val="00E17263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C2361"/>
    <w:rsid w:val="00ED4511"/>
    <w:rsid w:val="00ED50FE"/>
    <w:rsid w:val="00EE0600"/>
    <w:rsid w:val="00EF2A0A"/>
    <w:rsid w:val="00F10D3A"/>
    <w:rsid w:val="00F344BB"/>
    <w:rsid w:val="00F52496"/>
    <w:rsid w:val="00F55ABF"/>
    <w:rsid w:val="00F57821"/>
    <w:rsid w:val="00F719AA"/>
    <w:rsid w:val="00F72B03"/>
    <w:rsid w:val="00F772FD"/>
    <w:rsid w:val="00F80F1C"/>
    <w:rsid w:val="00FB16AB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D40B-AB5F-471E-B2A5-EE98B577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2021-06-16T10:40:00Z</dcterms:created>
  <dcterms:modified xsi:type="dcterms:W3CDTF">2021-06-16T10:40:00Z</dcterms:modified>
</cp:coreProperties>
</file>