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B5" w:rsidRPr="006D47D1" w:rsidRDefault="008F5E0F" w:rsidP="008F5E0F">
      <w:pPr>
        <w:ind w:left="7788" w:firstLine="708"/>
        <w:rPr>
          <w:rFonts w:ascii="Tahoma" w:hAnsi="Tahoma" w:cs="Tahoma"/>
          <w:b/>
          <w:sz w:val="24"/>
          <w:szCs w:val="24"/>
        </w:rPr>
      </w:pPr>
      <w:r w:rsidRPr="006D47D1">
        <w:rPr>
          <w:rFonts w:ascii="Tahoma" w:hAnsi="Tahoma" w:cs="Tahoma"/>
          <w:b/>
          <w:sz w:val="24"/>
          <w:szCs w:val="24"/>
        </w:rPr>
        <w:t>Приложение 1</w:t>
      </w:r>
    </w:p>
    <w:p w:rsidR="008F5E0F" w:rsidRDefault="008F5E0F" w:rsidP="007E5DB5">
      <w:pPr>
        <w:rPr>
          <w:b/>
          <w:sz w:val="26"/>
          <w:szCs w:val="26"/>
        </w:rPr>
      </w:pPr>
    </w:p>
    <w:tbl>
      <w:tblPr>
        <w:tblW w:w="105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88"/>
        <w:gridCol w:w="2103"/>
        <w:gridCol w:w="918"/>
        <w:gridCol w:w="753"/>
        <w:gridCol w:w="1850"/>
        <w:gridCol w:w="955"/>
      </w:tblGrid>
      <w:tr w:rsidR="008F5E0F" w:rsidRPr="006D47D1" w:rsidTr="00F230C2">
        <w:trPr>
          <w:trHeight w:val="600"/>
        </w:trPr>
        <w:tc>
          <w:tcPr>
            <w:tcW w:w="530" w:type="dxa"/>
            <w:shd w:val="clear" w:color="auto" w:fill="auto"/>
            <w:vAlign w:val="center"/>
            <w:hideMark/>
          </w:tcPr>
          <w:p w:rsidR="008F5E0F" w:rsidRPr="006D47D1" w:rsidRDefault="008F5E0F" w:rsidP="008F5E0F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6D47D1">
              <w:rPr>
                <w:rFonts w:ascii="Tahoma" w:hAnsi="Tahoma" w:cs="Tahoma"/>
                <w:b/>
                <w:color w:val="000000"/>
              </w:rPr>
              <w:t xml:space="preserve">№ </w:t>
            </w:r>
            <w:proofErr w:type="gramStart"/>
            <w:r w:rsidRPr="006D47D1">
              <w:rPr>
                <w:rFonts w:ascii="Tahoma" w:hAnsi="Tahoma" w:cs="Tahoma"/>
                <w:b/>
                <w:color w:val="000000"/>
              </w:rPr>
              <w:t>п</w:t>
            </w:r>
            <w:proofErr w:type="gramEnd"/>
            <w:r w:rsidRPr="006D47D1">
              <w:rPr>
                <w:rFonts w:ascii="Tahoma" w:hAnsi="Tahoma" w:cs="Tahoma"/>
                <w:b/>
                <w:color w:val="000000"/>
              </w:rPr>
              <w:t>/п</w:t>
            </w:r>
          </w:p>
        </w:tc>
        <w:tc>
          <w:tcPr>
            <w:tcW w:w="3454" w:type="dxa"/>
            <w:shd w:val="clear" w:color="auto" w:fill="auto"/>
            <w:vAlign w:val="center"/>
            <w:hideMark/>
          </w:tcPr>
          <w:p w:rsidR="008F5E0F" w:rsidRPr="006D47D1" w:rsidRDefault="008F5E0F" w:rsidP="008F5E0F">
            <w:pPr>
              <w:rPr>
                <w:rFonts w:ascii="Tahoma" w:hAnsi="Tahoma" w:cs="Tahoma"/>
                <w:b/>
                <w:color w:val="000000"/>
              </w:rPr>
            </w:pPr>
            <w:r w:rsidRPr="006D47D1">
              <w:rPr>
                <w:rFonts w:ascii="Tahoma" w:hAnsi="Tahoma" w:cs="Tahoma"/>
                <w:b/>
                <w:color w:val="000000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5E0F" w:rsidRPr="006D47D1" w:rsidRDefault="008F5E0F" w:rsidP="008F5E0F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6D47D1">
              <w:rPr>
                <w:rFonts w:ascii="Tahoma" w:hAnsi="Tahoma" w:cs="Tahoma"/>
                <w:b/>
                <w:color w:val="000000"/>
              </w:rPr>
              <w:t>ГОСТ, ТУ, каталожный номер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8F5E0F" w:rsidRPr="006D47D1" w:rsidRDefault="008F5E0F" w:rsidP="008F5E0F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proofErr w:type="spellStart"/>
            <w:r w:rsidRPr="006D47D1">
              <w:rPr>
                <w:rFonts w:ascii="Tahoma" w:hAnsi="Tahoma" w:cs="Tahoma"/>
                <w:b/>
                <w:color w:val="000000"/>
              </w:rPr>
              <w:t>Ед</w:t>
            </w:r>
            <w:proofErr w:type="gramStart"/>
            <w:r w:rsidRPr="006D47D1">
              <w:rPr>
                <w:rFonts w:ascii="Tahoma" w:hAnsi="Tahoma" w:cs="Tahoma"/>
                <w:b/>
                <w:color w:val="000000"/>
              </w:rPr>
              <w:t>.и</w:t>
            </w:r>
            <w:proofErr w:type="gramEnd"/>
            <w:r w:rsidRPr="006D47D1">
              <w:rPr>
                <w:rFonts w:ascii="Tahoma" w:hAnsi="Tahoma" w:cs="Tahoma"/>
                <w:b/>
                <w:color w:val="000000"/>
              </w:rPr>
              <w:t>зм</w:t>
            </w:r>
            <w:proofErr w:type="spellEnd"/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8F5E0F" w:rsidRPr="006D47D1" w:rsidRDefault="008F5E0F" w:rsidP="008F5E0F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6D47D1">
              <w:rPr>
                <w:rFonts w:ascii="Tahoma" w:hAnsi="Tahoma" w:cs="Tahoma"/>
                <w:b/>
                <w:color w:val="000000"/>
              </w:rPr>
              <w:t>Кол-во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F5E0F" w:rsidRPr="006D47D1" w:rsidRDefault="008F5E0F" w:rsidP="008F5E0F">
            <w:pPr>
              <w:rPr>
                <w:rFonts w:ascii="Tahoma" w:hAnsi="Tahoma" w:cs="Tahoma"/>
                <w:b/>
                <w:color w:val="000000"/>
              </w:rPr>
            </w:pPr>
            <w:r w:rsidRPr="006D47D1">
              <w:rPr>
                <w:rFonts w:ascii="Tahoma" w:hAnsi="Tahoma" w:cs="Tahoma"/>
                <w:b/>
                <w:color w:val="000000"/>
              </w:rPr>
              <w:t>Место установки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8F5E0F" w:rsidRPr="006D47D1" w:rsidRDefault="008F5E0F" w:rsidP="008F5E0F">
            <w:pPr>
              <w:rPr>
                <w:rFonts w:ascii="Tahoma" w:hAnsi="Tahoma" w:cs="Tahoma"/>
                <w:b/>
                <w:color w:val="000000"/>
              </w:rPr>
            </w:pPr>
            <w:r w:rsidRPr="006D47D1">
              <w:rPr>
                <w:rFonts w:ascii="Tahoma" w:hAnsi="Tahoma" w:cs="Tahoma"/>
                <w:b/>
                <w:color w:val="000000"/>
              </w:rPr>
              <w:t>№ заявки</w:t>
            </w:r>
          </w:p>
        </w:tc>
      </w:tr>
      <w:tr w:rsidR="008F5E0F" w:rsidRPr="006D47D1" w:rsidTr="006D47D1">
        <w:trPr>
          <w:trHeight w:val="567"/>
        </w:trPr>
        <w:tc>
          <w:tcPr>
            <w:tcW w:w="530" w:type="dxa"/>
            <w:shd w:val="clear" w:color="auto" w:fill="auto"/>
            <w:vAlign w:val="center"/>
            <w:hideMark/>
          </w:tcPr>
          <w:p w:rsidR="008F5E0F" w:rsidRPr="006D47D1" w:rsidRDefault="008F5E0F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6D47D1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8F5E0F" w:rsidRPr="006D47D1" w:rsidRDefault="00935E0C" w:rsidP="006D47D1">
            <w:pPr>
              <w:rPr>
                <w:rFonts w:ascii="Tahoma" w:hAnsi="Tahoma" w:cs="Tahoma"/>
                <w:color w:val="000000"/>
              </w:rPr>
            </w:pPr>
            <w:r w:rsidRPr="006D47D1">
              <w:rPr>
                <w:rFonts w:ascii="Tahoma" w:hAnsi="Tahoma" w:cs="Tahoma"/>
                <w:color w:val="000000"/>
              </w:rPr>
              <w:t xml:space="preserve">Масло </w:t>
            </w:r>
            <w:r w:rsidR="006D47D1" w:rsidRPr="006D47D1">
              <w:rPr>
                <w:rFonts w:ascii="Tahoma" w:hAnsi="Tahoma" w:cs="Tahoma"/>
                <w:color w:val="000000"/>
              </w:rPr>
              <w:t>моторное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5E0F" w:rsidRPr="006D47D1" w:rsidRDefault="006D47D1" w:rsidP="008F5E0F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6D47D1">
              <w:rPr>
                <w:rFonts w:ascii="Tahoma" w:hAnsi="Tahoma" w:cs="Tahoma"/>
                <w:color w:val="000000"/>
              </w:rPr>
              <w:t xml:space="preserve">САТ </w:t>
            </w:r>
            <w:r w:rsidRPr="006D47D1">
              <w:rPr>
                <w:rFonts w:ascii="Tahoma" w:hAnsi="Tahoma" w:cs="Tahoma"/>
                <w:color w:val="000000"/>
                <w:lang w:val="en-US"/>
              </w:rPr>
              <w:t>DEO</w:t>
            </w:r>
            <w:r w:rsidRPr="006D47D1">
              <w:rPr>
                <w:rFonts w:ascii="Tahoma" w:hAnsi="Tahoma" w:cs="Tahoma"/>
                <w:color w:val="000000"/>
              </w:rPr>
              <w:t xml:space="preserve"> 15</w:t>
            </w:r>
            <w:r w:rsidRPr="006D47D1">
              <w:rPr>
                <w:rFonts w:ascii="Tahoma" w:hAnsi="Tahoma" w:cs="Tahoma"/>
                <w:color w:val="000000"/>
                <w:lang w:val="en-US"/>
              </w:rPr>
              <w:t>W-40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F5E0F" w:rsidRPr="006D47D1" w:rsidRDefault="006D47D1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6D47D1">
              <w:rPr>
                <w:rFonts w:ascii="Tahoma" w:hAnsi="Tahoma" w:cs="Tahoma"/>
                <w:color w:val="000000"/>
              </w:rPr>
              <w:t>л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8F5E0F" w:rsidRPr="006D47D1" w:rsidRDefault="006D47D1" w:rsidP="00027457">
            <w:pPr>
              <w:jc w:val="center"/>
              <w:rPr>
                <w:rFonts w:ascii="Tahoma" w:hAnsi="Tahoma" w:cs="Tahoma"/>
                <w:color w:val="000000"/>
              </w:rPr>
            </w:pPr>
            <w:r w:rsidRPr="006D47D1">
              <w:rPr>
                <w:rFonts w:ascii="Tahoma" w:hAnsi="Tahoma" w:cs="Tahoma"/>
                <w:color w:val="000000"/>
              </w:rPr>
              <w:t>832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F5E0F" w:rsidRPr="006D47D1" w:rsidRDefault="006D47D1" w:rsidP="008F5E0F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6D47D1">
              <w:rPr>
                <w:rFonts w:ascii="Tahoma" w:hAnsi="Tahoma" w:cs="Tahoma"/>
                <w:color w:val="000000"/>
                <w:lang w:val="en-US"/>
              </w:rPr>
              <w:t>DML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F5E0F" w:rsidRPr="006D47D1" w:rsidRDefault="006D47D1" w:rsidP="00935E0C">
            <w:pPr>
              <w:jc w:val="center"/>
              <w:rPr>
                <w:rFonts w:ascii="Tahoma" w:hAnsi="Tahoma" w:cs="Tahoma"/>
                <w:color w:val="000000"/>
              </w:rPr>
            </w:pPr>
            <w:r w:rsidRPr="006D47D1">
              <w:rPr>
                <w:rFonts w:ascii="Tahoma" w:hAnsi="Tahoma" w:cs="Tahoma"/>
                <w:color w:val="000000"/>
              </w:rPr>
              <w:t>338</w:t>
            </w:r>
            <w:proofErr w:type="gramStart"/>
            <w:r w:rsidRPr="006D47D1"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6D47D1" w:rsidRPr="006D47D1" w:rsidTr="006D47D1">
        <w:trPr>
          <w:trHeight w:val="567"/>
        </w:trPr>
        <w:tc>
          <w:tcPr>
            <w:tcW w:w="530" w:type="dxa"/>
            <w:shd w:val="clear" w:color="auto" w:fill="auto"/>
            <w:vAlign w:val="center"/>
          </w:tcPr>
          <w:p w:rsidR="006D47D1" w:rsidRPr="006D47D1" w:rsidRDefault="006D47D1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6D47D1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6D47D1" w:rsidRPr="006D47D1" w:rsidRDefault="006D47D1" w:rsidP="006D47D1">
            <w:pPr>
              <w:rPr>
                <w:rFonts w:ascii="Tahoma" w:hAnsi="Tahoma" w:cs="Tahoma"/>
                <w:color w:val="000000"/>
              </w:rPr>
            </w:pPr>
            <w:r w:rsidRPr="006D47D1">
              <w:rPr>
                <w:rFonts w:ascii="Tahoma" w:hAnsi="Tahoma" w:cs="Tahoma"/>
                <w:color w:val="000000"/>
              </w:rPr>
              <w:t>Масло трансмиссионное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7D1" w:rsidRPr="006D47D1" w:rsidRDefault="006D47D1" w:rsidP="008F5E0F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6D47D1">
              <w:rPr>
                <w:rFonts w:ascii="Tahoma" w:hAnsi="Tahoma" w:cs="Tahoma"/>
                <w:color w:val="000000"/>
                <w:lang w:val="en-US"/>
              </w:rPr>
              <w:t>Mobil Synthetic ATF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D47D1" w:rsidRPr="006D47D1" w:rsidRDefault="006D47D1" w:rsidP="000F2BDD">
            <w:pPr>
              <w:jc w:val="center"/>
              <w:rPr>
                <w:rFonts w:ascii="Tahoma" w:hAnsi="Tahoma" w:cs="Tahoma"/>
                <w:color w:val="000000"/>
              </w:rPr>
            </w:pPr>
            <w:r w:rsidRPr="006D47D1">
              <w:rPr>
                <w:rFonts w:ascii="Tahoma" w:hAnsi="Tahoma" w:cs="Tahoma"/>
                <w:color w:val="000000"/>
              </w:rPr>
              <w:t>л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6D47D1" w:rsidRPr="006D47D1" w:rsidRDefault="006D47D1" w:rsidP="00464F43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6D47D1">
              <w:rPr>
                <w:rFonts w:ascii="Tahoma" w:hAnsi="Tahoma" w:cs="Tahoma"/>
                <w:color w:val="000000"/>
                <w:lang w:val="en-US"/>
              </w:rPr>
              <w:t>208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47D1" w:rsidRPr="006D47D1" w:rsidRDefault="006D47D1" w:rsidP="006D47D1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6D47D1">
              <w:rPr>
                <w:rFonts w:ascii="Tahoma" w:hAnsi="Tahoma" w:cs="Tahoma"/>
                <w:color w:val="000000"/>
                <w:lang w:val="en-US"/>
              </w:rPr>
              <w:t>DML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D47D1" w:rsidRPr="006D47D1" w:rsidRDefault="006D47D1" w:rsidP="000F2BDD">
            <w:pPr>
              <w:jc w:val="center"/>
              <w:rPr>
                <w:rFonts w:ascii="Tahoma" w:hAnsi="Tahoma" w:cs="Tahoma"/>
                <w:color w:val="000000"/>
              </w:rPr>
            </w:pPr>
            <w:r w:rsidRPr="006D47D1">
              <w:rPr>
                <w:rFonts w:ascii="Tahoma" w:hAnsi="Tahoma" w:cs="Tahoma"/>
                <w:color w:val="000000"/>
              </w:rPr>
              <w:t>338</w:t>
            </w:r>
            <w:proofErr w:type="gramStart"/>
            <w:r w:rsidRPr="006D47D1"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  <w:tr w:rsidR="006D47D1" w:rsidRPr="006D47D1" w:rsidTr="006D47D1">
        <w:trPr>
          <w:trHeight w:val="567"/>
        </w:trPr>
        <w:tc>
          <w:tcPr>
            <w:tcW w:w="530" w:type="dxa"/>
            <w:shd w:val="clear" w:color="auto" w:fill="auto"/>
            <w:vAlign w:val="center"/>
          </w:tcPr>
          <w:p w:rsidR="006D47D1" w:rsidRPr="006D47D1" w:rsidRDefault="006D47D1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6D47D1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6D47D1" w:rsidRPr="006D47D1" w:rsidRDefault="006D47D1" w:rsidP="006D47D1">
            <w:pPr>
              <w:rPr>
                <w:rFonts w:ascii="Tahoma" w:hAnsi="Tahoma" w:cs="Tahoma"/>
                <w:color w:val="000000"/>
              </w:rPr>
            </w:pPr>
            <w:r w:rsidRPr="006D47D1">
              <w:rPr>
                <w:rFonts w:ascii="Tahoma" w:hAnsi="Tahoma" w:cs="Tahoma"/>
                <w:color w:val="000000"/>
              </w:rPr>
              <w:t>Масло гидравлическое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7D1" w:rsidRPr="006D47D1" w:rsidRDefault="006D47D1" w:rsidP="008F5E0F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6D47D1">
              <w:rPr>
                <w:rFonts w:ascii="Tahoma" w:hAnsi="Tahoma" w:cs="Tahoma"/>
                <w:color w:val="000000"/>
                <w:lang w:val="en-US"/>
              </w:rPr>
              <w:t>Mobil SHC 525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D47D1" w:rsidRPr="006D47D1" w:rsidRDefault="006D47D1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6D47D1">
              <w:rPr>
                <w:rFonts w:ascii="Tahoma" w:hAnsi="Tahoma" w:cs="Tahoma"/>
                <w:color w:val="000000"/>
              </w:rPr>
              <w:t>л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6D47D1" w:rsidRPr="006D47D1" w:rsidRDefault="006D47D1" w:rsidP="00464F43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6D47D1">
              <w:rPr>
                <w:rFonts w:ascii="Tahoma" w:hAnsi="Tahoma" w:cs="Tahoma"/>
                <w:color w:val="000000"/>
                <w:lang w:val="en-US"/>
              </w:rPr>
              <w:t>832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47D1" w:rsidRPr="006D47D1" w:rsidRDefault="006D47D1" w:rsidP="000F2BDD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6D47D1">
              <w:rPr>
                <w:rFonts w:ascii="Tahoma" w:hAnsi="Tahoma" w:cs="Tahoma"/>
                <w:color w:val="000000"/>
                <w:lang w:val="en-US"/>
              </w:rPr>
              <w:t>DML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D47D1" w:rsidRPr="006D47D1" w:rsidRDefault="006D47D1" w:rsidP="000F2BDD">
            <w:pPr>
              <w:jc w:val="center"/>
              <w:rPr>
                <w:rFonts w:ascii="Tahoma" w:hAnsi="Tahoma" w:cs="Tahoma"/>
                <w:color w:val="000000"/>
              </w:rPr>
            </w:pPr>
            <w:r w:rsidRPr="006D47D1">
              <w:rPr>
                <w:rFonts w:ascii="Tahoma" w:hAnsi="Tahoma" w:cs="Tahoma"/>
                <w:color w:val="000000"/>
              </w:rPr>
              <w:t>338</w:t>
            </w:r>
            <w:proofErr w:type="gramStart"/>
            <w:r w:rsidRPr="006D47D1">
              <w:rPr>
                <w:rFonts w:ascii="Tahoma" w:hAnsi="Tahoma" w:cs="Tahoma"/>
                <w:color w:val="000000"/>
              </w:rPr>
              <w:t>/Б</w:t>
            </w:r>
            <w:proofErr w:type="gramEnd"/>
          </w:p>
        </w:tc>
      </w:tr>
    </w:tbl>
    <w:p w:rsidR="00B411B8" w:rsidRDefault="00B411B8" w:rsidP="007E5DB5">
      <w:pPr>
        <w:rPr>
          <w:b/>
          <w:sz w:val="26"/>
          <w:szCs w:val="26"/>
        </w:rPr>
      </w:pPr>
    </w:p>
    <w:p w:rsidR="00B411B8" w:rsidRDefault="00B411B8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EC286B" w:rsidRDefault="00EC286B" w:rsidP="007E5DB5">
      <w:pPr>
        <w:rPr>
          <w:b/>
          <w:sz w:val="26"/>
          <w:szCs w:val="26"/>
        </w:rPr>
      </w:pPr>
    </w:p>
    <w:p w:rsidR="00EC286B" w:rsidRDefault="00EC286B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  <w:lang w:val="en-US"/>
        </w:rPr>
      </w:pPr>
    </w:p>
    <w:p w:rsidR="006D47D1" w:rsidRDefault="006D47D1" w:rsidP="007E5DB5">
      <w:pPr>
        <w:rPr>
          <w:b/>
          <w:sz w:val="26"/>
          <w:szCs w:val="26"/>
          <w:lang w:val="en-US"/>
        </w:rPr>
      </w:pPr>
    </w:p>
    <w:p w:rsidR="006D47D1" w:rsidRDefault="006D47D1" w:rsidP="007E5DB5">
      <w:pPr>
        <w:rPr>
          <w:b/>
          <w:sz w:val="26"/>
          <w:szCs w:val="26"/>
          <w:lang w:val="en-US"/>
        </w:rPr>
      </w:pPr>
    </w:p>
    <w:p w:rsidR="006D47D1" w:rsidRPr="006D47D1" w:rsidRDefault="006D47D1" w:rsidP="007E5DB5">
      <w:pPr>
        <w:rPr>
          <w:b/>
          <w:sz w:val="26"/>
          <w:szCs w:val="26"/>
          <w:lang w:val="en-US"/>
        </w:rPr>
      </w:pPr>
      <w:bookmarkStart w:id="0" w:name="_GoBack"/>
      <w:bookmarkEnd w:id="0"/>
    </w:p>
    <w:p w:rsidR="00027457" w:rsidRDefault="00027457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7E5DB5" w:rsidRPr="006D47D1" w:rsidRDefault="007E5DB5" w:rsidP="00EF766F">
      <w:pPr>
        <w:ind w:left="7788" w:firstLine="708"/>
        <w:rPr>
          <w:rFonts w:ascii="Tahoma" w:hAnsi="Tahoma" w:cs="Tahoma"/>
          <w:b/>
          <w:sz w:val="24"/>
          <w:szCs w:val="24"/>
        </w:rPr>
      </w:pPr>
      <w:r w:rsidRPr="006D47D1">
        <w:rPr>
          <w:rFonts w:ascii="Tahoma" w:hAnsi="Tahoma" w:cs="Tahoma"/>
          <w:b/>
          <w:sz w:val="24"/>
          <w:szCs w:val="24"/>
        </w:rPr>
        <w:lastRenderedPageBreak/>
        <w:t>Приложение 2</w:t>
      </w:r>
    </w:p>
    <w:p w:rsidR="007E5DB5" w:rsidRPr="00027457" w:rsidRDefault="007E5DB5" w:rsidP="00027457">
      <w:pPr>
        <w:ind w:left="7788" w:firstLine="708"/>
        <w:rPr>
          <w:b/>
          <w:sz w:val="26"/>
          <w:szCs w:val="26"/>
        </w:rPr>
      </w:pPr>
    </w:p>
    <w:p w:rsidR="007E5DB5" w:rsidRDefault="007E5DB5" w:rsidP="007E5DB5">
      <w:pPr>
        <w:jc w:val="center"/>
        <w:rPr>
          <w:sz w:val="26"/>
          <w:szCs w:val="26"/>
        </w:rPr>
      </w:pPr>
      <w:r>
        <w:rPr>
          <w:sz w:val="26"/>
          <w:szCs w:val="26"/>
        </w:rPr>
        <w:t>(фирменный бланк организации)</w:t>
      </w: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</w:p>
    <w:p w:rsidR="007E5DB5" w:rsidRPr="00A3059B" w:rsidRDefault="007E5DB5" w:rsidP="007E5DB5">
      <w:pPr>
        <w:jc w:val="right"/>
        <w:rPr>
          <w:sz w:val="28"/>
          <w:szCs w:val="28"/>
        </w:rPr>
      </w:pPr>
    </w:p>
    <w:p w:rsidR="007E5DB5" w:rsidRPr="00A3059B" w:rsidRDefault="007E5DB5" w:rsidP="007E5DB5">
      <w:pPr>
        <w:jc w:val="center"/>
        <w:rPr>
          <w:b/>
          <w:sz w:val="28"/>
          <w:szCs w:val="28"/>
        </w:rPr>
      </w:pPr>
      <w:r w:rsidRPr="00A3059B">
        <w:rPr>
          <w:b/>
          <w:sz w:val="28"/>
          <w:szCs w:val="28"/>
        </w:rPr>
        <w:t xml:space="preserve">ЗАЯВКА </w:t>
      </w:r>
    </w:p>
    <w:p w:rsidR="007E5DB5" w:rsidRPr="009D17CB" w:rsidRDefault="007E5DB5" w:rsidP="007E5DB5">
      <w:pPr>
        <w:jc w:val="center"/>
        <w:rPr>
          <w:i/>
          <w:sz w:val="18"/>
          <w:szCs w:val="18"/>
        </w:rPr>
      </w:pPr>
      <w:r w:rsidRPr="00A3059B">
        <w:rPr>
          <w:sz w:val="28"/>
          <w:szCs w:val="28"/>
        </w:rPr>
        <w:t xml:space="preserve">на участие в процедуре на поставку </w:t>
      </w:r>
      <w:r w:rsidRPr="009D17CB">
        <w:rPr>
          <w:i/>
          <w:sz w:val="18"/>
          <w:szCs w:val="18"/>
        </w:rPr>
        <w:t>АО «</w:t>
      </w:r>
      <w:proofErr w:type="spellStart"/>
      <w:r w:rsidRPr="009D17CB">
        <w:rPr>
          <w:i/>
          <w:sz w:val="18"/>
          <w:szCs w:val="18"/>
        </w:rPr>
        <w:t>Горевский</w:t>
      </w:r>
      <w:proofErr w:type="spellEnd"/>
      <w:r w:rsidRPr="009D17CB">
        <w:rPr>
          <w:i/>
          <w:sz w:val="18"/>
          <w:szCs w:val="18"/>
        </w:rPr>
        <w:t xml:space="preserve"> ГОК», ООО «Новоангарский обогатительный комбинат», ООО «Боголюбовское»</w:t>
      </w:r>
      <w:r>
        <w:rPr>
          <w:i/>
          <w:sz w:val="18"/>
          <w:szCs w:val="18"/>
        </w:rPr>
        <w:t xml:space="preserve"> (оставить нужное)</w:t>
      </w:r>
    </w:p>
    <w:p w:rsidR="007E5DB5" w:rsidRDefault="007E5DB5" w:rsidP="007E5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3059B">
        <w:rPr>
          <w:sz w:val="28"/>
          <w:szCs w:val="28"/>
        </w:rPr>
        <w:t>товаро</w:t>
      </w:r>
      <w:proofErr w:type="spellEnd"/>
      <w:r w:rsidRPr="00A3059B">
        <w:rPr>
          <w:sz w:val="28"/>
          <w:szCs w:val="28"/>
        </w:rPr>
        <w:t xml:space="preserve"> </w:t>
      </w:r>
      <w:proofErr w:type="gramStart"/>
      <w:r w:rsidRPr="00A3059B">
        <w:rPr>
          <w:sz w:val="28"/>
          <w:szCs w:val="28"/>
        </w:rPr>
        <w:t>-м</w:t>
      </w:r>
      <w:proofErr w:type="gramEnd"/>
      <w:r w:rsidRPr="00A3059B">
        <w:rPr>
          <w:sz w:val="28"/>
          <w:szCs w:val="28"/>
        </w:rPr>
        <w:t xml:space="preserve">атериальных ценностей </w:t>
      </w:r>
    </w:p>
    <w:p w:rsidR="007E5DB5" w:rsidRPr="00A3059B" w:rsidRDefault="007E5DB5" w:rsidP="007E5DB5">
      <w:pPr>
        <w:jc w:val="center"/>
        <w:rPr>
          <w:sz w:val="28"/>
          <w:szCs w:val="28"/>
        </w:rPr>
      </w:pPr>
      <w:r w:rsidRPr="00A3059B">
        <w:rPr>
          <w:sz w:val="28"/>
          <w:szCs w:val="28"/>
        </w:rPr>
        <w:t xml:space="preserve">согласно извещению </w:t>
      </w:r>
      <w:proofErr w:type="gramStart"/>
      <w:r w:rsidRPr="00A3059B">
        <w:rPr>
          <w:sz w:val="28"/>
          <w:szCs w:val="28"/>
        </w:rPr>
        <w:t>от</w:t>
      </w:r>
      <w:proofErr w:type="gramEnd"/>
      <w:r w:rsidRPr="00A3059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proofErr w:type="gramStart"/>
      <w:r w:rsidRPr="009D17CB">
        <w:rPr>
          <w:i/>
        </w:rPr>
        <w:t>номер</w:t>
      </w:r>
      <w:proofErr w:type="gramEnd"/>
      <w:r w:rsidRPr="009D17CB">
        <w:rPr>
          <w:i/>
        </w:rPr>
        <w:t xml:space="preserve"> извещения, дата</w:t>
      </w:r>
    </w:p>
    <w:p w:rsidR="007E5DB5" w:rsidRPr="00CE24C7" w:rsidRDefault="007E5DB5" w:rsidP="007E5DB5">
      <w:pPr>
        <w:rPr>
          <w:b/>
          <w:sz w:val="26"/>
          <w:szCs w:val="26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843"/>
        <w:gridCol w:w="1418"/>
        <w:gridCol w:w="850"/>
        <w:gridCol w:w="1418"/>
        <w:gridCol w:w="1417"/>
      </w:tblGrid>
      <w:tr w:rsidR="007E5DB5" w:rsidTr="000A51A7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ind w:right="-5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 xml:space="preserve">№ </w:t>
            </w:r>
            <w:proofErr w:type="gramStart"/>
            <w:r w:rsidRPr="00A3059B">
              <w:rPr>
                <w:sz w:val="28"/>
                <w:szCs w:val="28"/>
              </w:rPr>
              <w:t>п</w:t>
            </w:r>
            <w:proofErr w:type="gramEnd"/>
            <w:r w:rsidRPr="00A3059B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ind w:right="59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Наименование, марка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ind w:right="135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ГОСТ, ТУ, каталожный номер,      № чертежа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  <w:proofErr w:type="spellStart"/>
            <w:r w:rsidRPr="00A3059B">
              <w:rPr>
                <w:sz w:val="28"/>
                <w:szCs w:val="28"/>
              </w:rPr>
              <w:t>Ед</w:t>
            </w:r>
            <w:proofErr w:type="gramStart"/>
            <w:r w:rsidRPr="00A3059B">
              <w:rPr>
                <w:sz w:val="28"/>
                <w:szCs w:val="28"/>
              </w:rPr>
              <w:t>.и</w:t>
            </w:r>
            <w:proofErr w:type="gramEnd"/>
            <w:r w:rsidRPr="00A3059B">
              <w:rPr>
                <w:sz w:val="28"/>
                <w:szCs w:val="28"/>
              </w:rPr>
              <w:t>змерения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ind w:right="6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Цена за ед. с НДС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ind w:right="-116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Сумма с НДС, руб.</w:t>
            </w:r>
          </w:p>
        </w:tc>
      </w:tr>
      <w:tr w:rsidR="007E5DB5" w:rsidTr="000A51A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</w:tr>
      <w:tr w:rsidR="007E5DB5" w:rsidTr="000A51A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</w:tr>
      <w:tr w:rsidR="007E5DB5" w:rsidTr="000A51A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ind w:right="41"/>
              <w:rPr>
                <w:sz w:val="28"/>
                <w:szCs w:val="28"/>
                <w:lang w:val="en-US"/>
              </w:rPr>
            </w:pPr>
            <w:r w:rsidRPr="00A3059B">
              <w:rPr>
                <w:sz w:val="28"/>
                <w:szCs w:val="28"/>
              </w:rPr>
              <w:t xml:space="preserve">Итого с НДС 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7E5DB5" w:rsidRPr="00A3059B" w:rsidRDefault="007E5DB5" w:rsidP="000A51A7">
            <w:pPr>
              <w:ind w:right="-12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5DB5" w:rsidRDefault="007E5DB5" w:rsidP="007E5DB5">
      <w:pPr>
        <w:ind w:right="-1"/>
        <w:rPr>
          <w:sz w:val="26"/>
          <w:szCs w:val="26"/>
        </w:rPr>
      </w:pPr>
    </w:p>
    <w:p w:rsidR="007E5DB5" w:rsidRDefault="007E5DB5" w:rsidP="007E5DB5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Также  представляем следующие сведения</w:t>
      </w:r>
    </w:p>
    <w:p w:rsidR="007E5DB5" w:rsidRPr="00CE24C7" w:rsidRDefault="007E5DB5" w:rsidP="007E5DB5">
      <w:pPr>
        <w:ind w:right="-1"/>
        <w:rPr>
          <w:sz w:val="26"/>
          <w:szCs w:val="26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530"/>
        <w:gridCol w:w="4365"/>
      </w:tblGrid>
      <w:tr w:rsidR="007E5DB5" w:rsidTr="006D47D1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6D47D1" w:rsidRDefault="007E5DB5" w:rsidP="006D47D1">
            <w:pPr>
              <w:ind w:right="-104"/>
              <w:rPr>
                <w:sz w:val="28"/>
                <w:szCs w:val="28"/>
              </w:rPr>
            </w:pPr>
            <w:r w:rsidRPr="006D47D1">
              <w:rPr>
                <w:sz w:val="28"/>
                <w:szCs w:val="28"/>
              </w:rPr>
              <w:t xml:space="preserve">№ </w:t>
            </w:r>
            <w:proofErr w:type="gramStart"/>
            <w:r w:rsidRPr="006D47D1">
              <w:rPr>
                <w:sz w:val="28"/>
                <w:szCs w:val="28"/>
              </w:rPr>
              <w:t>п</w:t>
            </w:r>
            <w:proofErr w:type="gramEnd"/>
            <w:r w:rsidRPr="006D47D1">
              <w:rPr>
                <w:sz w:val="28"/>
                <w:szCs w:val="28"/>
              </w:rPr>
              <w:t>/п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Фирменное наименование организации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6D47D1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6D47D1" w:rsidRDefault="007E5DB5" w:rsidP="006D47D1">
            <w:pPr>
              <w:ind w:right="-104"/>
              <w:rPr>
                <w:sz w:val="28"/>
                <w:szCs w:val="28"/>
              </w:rPr>
            </w:pPr>
            <w:r w:rsidRPr="006D47D1">
              <w:rPr>
                <w:sz w:val="28"/>
                <w:szCs w:val="28"/>
              </w:rPr>
              <w:t>1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6D47D1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6D47D1" w:rsidRDefault="007E5DB5" w:rsidP="006D47D1">
            <w:pPr>
              <w:ind w:right="-104"/>
              <w:rPr>
                <w:sz w:val="28"/>
                <w:szCs w:val="28"/>
              </w:rPr>
            </w:pPr>
            <w:r w:rsidRPr="006D47D1">
              <w:rPr>
                <w:sz w:val="28"/>
                <w:szCs w:val="28"/>
              </w:rPr>
              <w:t>2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Местонахождени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6D47D1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6D47D1" w:rsidRDefault="007E5DB5" w:rsidP="006D47D1">
            <w:pPr>
              <w:ind w:right="-104"/>
              <w:rPr>
                <w:sz w:val="28"/>
                <w:szCs w:val="28"/>
              </w:rPr>
            </w:pPr>
            <w:r w:rsidRPr="006D47D1">
              <w:rPr>
                <w:sz w:val="28"/>
                <w:szCs w:val="28"/>
              </w:rPr>
              <w:t>3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ind w:right="-104"/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Условия оплаты (оплата по факту) – количество дней отсрочки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6D47D1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6D47D1" w:rsidRDefault="007E5DB5" w:rsidP="006D47D1">
            <w:pPr>
              <w:ind w:right="-104"/>
              <w:rPr>
                <w:sz w:val="28"/>
                <w:szCs w:val="28"/>
              </w:rPr>
            </w:pPr>
            <w:r w:rsidRPr="006D47D1">
              <w:rPr>
                <w:sz w:val="28"/>
                <w:szCs w:val="28"/>
              </w:rPr>
              <w:t>4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Стоимость предложения, рублей с НДС (с учетом доставки)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6D47D1">
        <w:trPr>
          <w:trHeight w:val="381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6D47D1" w:rsidRDefault="007E5DB5" w:rsidP="006D47D1">
            <w:pPr>
              <w:ind w:right="-104"/>
              <w:rPr>
                <w:sz w:val="28"/>
                <w:szCs w:val="28"/>
              </w:rPr>
            </w:pPr>
            <w:r w:rsidRPr="006D47D1">
              <w:rPr>
                <w:sz w:val="28"/>
                <w:szCs w:val="28"/>
              </w:rPr>
              <w:t>5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Базис поставки / Место поставки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6D47D1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6D47D1" w:rsidRDefault="007E5DB5" w:rsidP="006D47D1">
            <w:pPr>
              <w:ind w:right="-104"/>
              <w:rPr>
                <w:sz w:val="28"/>
                <w:szCs w:val="28"/>
              </w:rPr>
            </w:pPr>
            <w:r w:rsidRPr="006D47D1">
              <w:rPr>
                <w:sz w:val="28"/>
                <w:szCs w:val="28"/>
              </w:rPr>
              <w:t>6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Срок поставки / Период поставки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6D47D1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6D47D1" w:rsidRDefault="007E5DB5" w:rsidP="006D47D1">
            <w:pPr>
              <w:ind w:right="-104"/>
              <w:rPr>
                <w:sz w:val="28"/>
                <w:szCs w:val="28"/>
              </w:rPr>
            </w:pPr>
            <w:r w:rsidRPr="006D47D1">
              <w:rPr>
                <w:sz w:val="28"/>
                <w:szCs w:val="28"/>
              </w:rPr>
              <w:t>7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Номер телефона контактного лица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6D47D1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6D47D1" w:rsidRDefault="007E5DB5" w:rsidP="006D47D1">
            <w:pPr>
              <w:ind w:right="-104"/>
              <w:rPr>
                <w:sz w:val="28"/>
                <w:szCs w:val="28"/>
              </w:rPr>
            </w:pPr>
            <w:r w:rsidRPr="006D47D1">
              <w:rPr>
                <w:sz w:val="28"/>
                <w:szCs w:val="28"/>
              </w:rPr>
              <w:t>8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Гарантийный срок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</w:tbl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Руководитель                                   подпись                     расшифровка подписи</w:t>
      </w:r>
    </w:p>
    <w:p w:rsidR="007E5DB5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(должность)</w:t>
      </w:r>
    </w:p>
    <w:p w:rsidR="007E5DB5" w:rsidRPr="00CE24C7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МП</w:t>
      </w: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E5287F" w:rsidRDefault="00E5287F"/>
    <w:sectPr w:rsidR="00E5287F" w:rsidSect="007E5DB5">
      <w:pgSz w:w="11907" w:h="16840" w:code="9"/>
      <w:pgMar w:top="397" w:right="567" w:bottom="142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B5"/>
    <w:rsid w:val="00027457"/>
    <w:rsid w:val="00464F43"/>
    <w:rsid w:val="006A1A41"/>
    <w:rsid w:val="006D47D1"/>
    <w:rsid w:val="007E5DB5"/>
    <w:rsid w:val="0080279F"/>
    <w:rsid w:val="008F5E0F"/>
    <w:rsid w:val="00935E0C"/>
    <w:rsid w:val="00B411B8"/>
    <w:rsid w:val="00BC56A9"/>
    <w:rsid w:val="00CD4D20"/>
    <w:rsid w:val="00E5287F"/>
    <w:rsid w:val="00EC286B"/>
    <w:rsid w:val="00ED3155"/>
    <w:rsid w:val="00EF766F"/>
    <w:rsid w:val="00F230C2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Куйдин Дмитрий Алексеевич</dc:creator>
  <cp:lastModifiedBy>Микейкин Алексей Николаевич</cp:lastModifiedBy>
  <cp:revision>11</cp:revision>
  <dcterms:created xsi:type="dcterms:W3CDTF">2019-12-16T02:15:00Z</dcterms:created>
  <dcterms:modified xsi:type="dcterms:W3CDTF">2021-06-17T08:59:00Z</dcterms:modified>
</cp:coreProperties>
</file>